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9D0923" w14:textId="77777777" w:rsidR="00044554" w:rsidRPr="00044554" w:rsidRDefault="00044554" w:rsidP="00044554">
      <w:pPr>
        <w:rPr>
          <w:b/>
          <w:bCs/>
          <w:lang w:val="en-US"/>
        </w:rPr>
      </w:pPr>
      <w:r w:rsidRPr="00044554">
        <w:rPr>
          <w:b/>
          <w:bCs/>
          <w:lang w:val="en-US"/>
        </w:rPr>
        <w:t>Summary</w:t>
      </w:r>
    </w:p>
    <w:p w14:paraId="4B745D2E" w14:textId="77777777" w:rsidR="00044554" w:rsidRPr="00044554" w:rsidRDefault="00044554" w:rsidP="00044554">
      <w:pPr>
        <w:rPr>
          <w:lang w:val="en-US"/>
        </w:rPr>
      </w:pPr>
      <w:r w:rsidRPr="00044554">
        <w:rPr>
          <w:lang w:val="en-US"/>
        </w:rPr>
        <w:t>Periodontal and cardiovascular diseases share many common risk factors like metabolic syndrome, diabetes,dyslipidemia and arterial hypertension. The review discusses multifaceted relationship between periodontal andcardiovascular diseases.</w:t>
      </w:r>
    </w:p>
    <w:p w14:paraId="4A2782E7" w14:textId="77777777" w:rsidR="00044554" w:rsidRPr="00044554" w:rsidRDefault="00044554" w:rsidP="00044554">
      <w:pPr>
        <w:rPr>
          <w:lang w:val="en-US"/>
        </w:rPr>
      </w:pPr>
      <w:r w:rsidRPr="00044554">
        <w:rPr>
          <w:lang w:val="en-US"/>
        </w:rPr>
        <w:t>The data available today demonstrate close relationship between periodontal disease and cardiovascular disease,that makes it necessary to clarify possible dental complaints obtaining  medical history and inspect his oral cavityduring observation of patients with cardiovascular diseases, diabetes mellitus, metabolic syndrome, and if anyof them are found it is necessary to refer person to dentist. On the other hand, to increase the effectiveness ofperiodontal diseases treatment, it is reasonable to refer dentist’s patient to physician to clarify existing somaticpathology.</w:t>
      </w:r>
    </w:p>
    <w:p w14:paraId="68D5C5E9" w14:textId="77777777" w:rsidR="00044554" w:rsidRPr="00044554" w:rsidRDefault="00044554" w:rsidP="00044554">
      <w:pPr>
        <w:rPr>
          <w:b/>
          <w:bCs/>
          <w:lang w:val="en-US"/>
        </w:rPr>
      </w:pPr>
      <w:r w:rsidRPr="00044554">
        <w:rPr>
          <w:b/>
          <w:bCs/>
          <w:lang w:val="en-US"/>
        </w:rPr>
        <w:t>Keywords</w:t>
      </w:r>
    </w:p>
    <w:p w14:paraId="3D919101" w14:textId="33949CC9" w:rsidR="005120CC" w:rsidRPr="00044554" w:rsidRDefault="00044554" w:rsidP="00044554">
      <w:pPr>
        <w:rPr>
          <w:lang w:val="en-US"/>
        </w:rPr>
      </w:pPr>
      <w:r w:rsidRPr="00044554">
        <w:rPr>
          <w:lang w:val="en-US"/>
        </w:rPr>
        <w:t>Periodontal disease, cardiovascular disease, risk factors</w:t>
      </w:r>
      <w:r>
        <w:rPr>
          <w:lang w:val="en-US"/>
        </w:rPr>
        <w:t>.</w:t>
      </w:r>
      <w:bookmarkStart w:id="0" w:name="_GoBack"/>
      <w:bookmarkEnd w:id="0"/>
    </w:p>
    <w:sectPr w:rsidR="005120CC" w:rsidRPr="000445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6"/>
    <w:rsid w:val="00007344"/>
    <w:rsid w:val="000318A4"/>
    <w:rsid w:val="00032111"/>
    <w:rsid w:val="00044554"/>
    <w:rsid w:val="000854F6"/>
    <w:rsid w:val="000F6853"/>
    <w:rsid w:val="001D0E8F"/>
    <w:rsid w:val="001E2645"/>
    <w:rsid w:val="00200DF3"/>
    <w:rsid w:val="00257F92"/>
    <w:rsid w:val="002D03D4"/>
    <w:rsid w:val="002E514C"/>
    <w:rsid w:val="003F6E9F"/>
    <w:rsid w:val="0041471D"/>
    <w:rsid w:val="00424125"/>
    <w:rsid w:val="00477467"/>
    <w:rsid w:val="00496CD3"/>
    <w:rsid w:val="004A4573"/>
    <w:rsid w:val="004C27B9"/>
    <w:rsid w:val="005073CB"/>
    <w:rsid w:val="005120CC"/>
    <w:rsid w:val="005426F4"/>
    <w:rsid w:val="00555142"/>
    <w:rsid w:val="00583D1B"/>
    <w:rsid w:val="00633694"/>
    <w:rsid w:val="00683C4A"/>
    <w:rsid w:val="006A756B"/>
    <w:rsid w:val="006C1BBD"/>
    <w:rsid w:val="006D45C4"/>
    <w:rsid w:val="006F5AF8"/>
    <w:rsid w:val="00712EB7"/>
    <w:rsid w:val="007132FF"/>
    <w:rsid w:val="00770A33"/>
    <w:rsid w:val="0077630C"/>
    <w:rsid w:val="00785A59"/>
    <w:rsid w:val="00795E32"/>
    <w:rsid w:val="007B2D19"/>
    <w:rsid w:val="00895C46"/>
    <w:rsid w:val="008C23E5"/>
    <w:rsid w:val="00921232"/>
    <w:rsid w:val="009C234E"/>
    <w:rsid w:val="00A508BF"/>
    <w:rsid w:val="00A55BBB"/>
    <w:rsid w:val="00A569A0"/>
    <w:rsid w:val="00AA27B4"/>
    <w:rsid w:val="00AE1722"/>
    <w:rsid w:val="00B17EC5"/>
    <w:rsid w:val="00B2033C"/>
    <w:rsid w:val="00B64F38"/>
    <w:rsid w:val="00C050FF"/>
    <w:rsid w:val="00C74EF6"/>
    <w:rsid w:val="00C84A7B"/>
    <w:rsid w:val="00C95555"/>
    <w:rsid w:val="00CB5991"/>
    <w:rsid w:val="00CF036B"/>
    <w:rsid w:val="00D453CD"/>
    <w:rsid w:val="00D7750F"/>
    <w:rsid w:val="00D8377F"/>
    <w:rsid w:val="00DB70E6"/>
    <w:rsid w:val="00DC7D8A"/>
    <w:rsid w:val="00EA1659"/>
    <w:rsid w:val="00EA3E2F"/>
    <w:rsid w:val="00EC5C7F"/>
    <w:rsid w:val="00EE3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4C54"/>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3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C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133</Words>
  <Characters>760</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2020-04-09T16:44:00Z</dcterms:created>
  <dcterms:modified xsi:type="dcterms:W3CDTF">2020-04-09T16:44:00Z</dcterms:modified>
</cp:coreProperties>
</file>